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仿宋_GB2312" w:hAnsi="仿宋_GB2312"/>
          <w:b/>
          <w:bCs/>
          <w:sz w:val="32"/>
          <w:szCs w:val="32"/>
        </w:rPr>
      </w:pPr>
      <w:r>
        <w:rPr>
          <w:rFonts w:ascii="仿宋_GB2312" w:hAnsi="仿宋_GB2312"/>
          <w:b/>
          <w:bCs/>
          <w:sz w:val="32"/>
          <w:szCs w:val="32"/>
        </w:rPr>
        <w:t>附件2</w:t>
      </w:r>
    </w:p>
    <w:p>
      <w:pPr>
        <w:pStyle w:val="2"/>
        <w:ind w:left="1470" w:right="1470"/>
      </w:pPr>
    </w:p>
    <w:p>
      <w:pPr>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陕西省政府采购电子卖场</w:t>
      </w:r>
      <w:r>
        <w:rPr>
          <w:rFonts w:hint="eastAsia" w:ascii="宋体" w:hAnsi="宋体" w:cs="宋体"/>
          <w:b/>
          <w:sz w:val="44"/>
          <w:szCs w:val="44"/>
        </w:rPr>
        <w:t>绥德县</w:t>
      </w:r>
      <w:r>
        <w:rPr>
          <w:rFonts w:hint="eastAsia" w:ascii="方正小标宋_GBK" w:hAnsi="方正小标宋_GBK" w:eastAsia="方正小标宋_GBK" w:cs="方正小标宋_GBK"/>
          <w:bCs/>
          <w:sz w:val="44"/>
          <w:szCs w:val="44"/>
        </w:rPr>
        <w:t>分站定点服务类供应商征集入驻须知</w:t>
      </w:r>
    </w:p>
    <w:p>
      <w:pPr>
        <w:autoSpaceDE w:val="0"/>
        <w:autoSpaceDN w:val="0"/>
        <w:adjustRightInd w:val="0"/>
        <w:spacing w:line="560" w:lineRule="exact"/>
        <w:jc w:val="center"/>
        <w:rPr>
          <w:rFonts w:hint="eastAsia" w:ascii="仿宋_GB2312" w:hAnsi="仿宋_GB2312"/>
          <w:sz w:val="32"/>
          <w:szCs w:val="32"/>
        </w:rPr>
      </w:pPr>
      <w:r>
        <w:rPr>
          <w:rFonts w:ascii="仿宋_GB2312" w:hAnsi="仿宋_GB2312"/>
          <w:sz w:val="32"/>
          <w:szCs w:val="32"/>
        </w:rPr>
        <w:t xml:space="preserve"> </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为进一步促进陕西省政府采购电子卖场绥德县分站交易的公开透明，促进市场竞争，绥德县财政局组织本次征集工作。具有电子卖场品类相应的服务供应能力，符合本须知要求的</w:t>
      </w:r>
      <w:r>
        <w:rPr>
          <w:rFonts w:hint="eastAsia" w:ascii="仿宋" w:hAnsi="仿宋" w:eastAsia="仿宋" w:cs="仿宋_GB2312"/>
          <w:color w:val="000000" w:themeColor="text1"/>
          <w:sz w:val="32"/>
          <w:szCs w:val="32"/>
          <w14:textFill>
            <w14:solidFill>
              <w14:schemeClr w14:val="tx1"/>
            </w14:solidFill>
          </w14:textFill>
        </w:rPr>
        <w:t>服务商</w:t>
      </w:r>
      <w:r>
        <w:rPr>
          <w:rFonts w:hint="eastAsia" w:ascii="仿宋" w:hAnsi="仿宋" w:eastAsia="仿宋" w:cs="仿宋_GB2312"/>
          <w:sz w:val="32"/>
          <w:szCs w:val="32"/>
        </w:rPr>
        <w:t>均可参加。</w:t>
      </w:r>
    </w:p>
    <w:p>
      <w:pPr>
        <w:spacing w:line="560" w:lineRule="exact"/>
        <w:rPr>
          <w:rFonts w:ascii="仿宋" w:hAnsi="仿宋" w:eastAsia="仿宋" w:cs="黑体"/>
          <w:bCs/>
          <w:sz w:val="32"/>
          <w:szCs w:val="32"/>
        </w:rPr>
      </w:pPr>
      <w:r>
        <w:rPr>
          <w:rFonts w:hint="eastAsia" w:ascii="仿宋" w:hAnsi="仿宋" w:eastAsia="仿宋" w:cs="黑体"/>
          <w:bCs/>
          <w:sz w:val="32"/>
          <w:szCs w:val="32"/>
        </w:rPr>
        <w:t xml:space="preserve">    一、入驻要求</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w:t>
      </w:r>
      <w:r>
        <w:rPr>
          <w:rFonts w:hint="eastAsia" w:ascii="仿宋" w:hAnsi="仿宋" w:eastAsia="仿宋" w:cs="仿宋_GB2312"/>
          <w:color w:val="000000" w:themeColor="text1"/>
          <w:kern w:val="2"/>
          <w:sz w:val="32"/>
          <w:szCs w:val="32"/>
          <w14:textFill>
            <w14:solidFill>
              <w14:schemeClr w14:val="tx1"/>
            </w14:solidFill>
          </w14:textFill>
        </w:rPr>
        <w:t>服务商</w:t>
      </w:r>
      <w:r>
        <w:rPr>
          <w:rFonts w:hint="eastAsia" w:ascii="仿宋" w:hAnsi="仿宋" w:eastAsia="仿宋" w:cs="仿宋_GB2312"/>
          <w:kern w:val="2"/>
          <w:sz w:val="32"/>
          <w:szCs w:val="32"/>
        </w:rPr>
        <w:t>自愿、独立申请入驻电子卖场，不接受联合体入驻；</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2.入驻电子卖场，应严格遵守国家法律法规以及电子卖场有关管理制度、考核办法、操作流程等规定，独立、自主、诚信参与交易活动，杜绝不正当竞争行为。</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需具有固定经营场所。</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4.</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应具有健全的内部管理制度，包括但不限于质量管理、财务管理、安全管理等内部管理制度，且能够依法缴纳税收和社会保障资金。</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5.</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应当给予政府采购价格优惠，电子卖场报价不高于市场平均价格。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提供服务应具有必要的设备，且其规格和数量应与其经营服务范围、规模相适应。</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须成立服务团队，明确总协调人、业务联系人及报价员，分别负责项目工作协调、信息沟通、网上报价等工作。服务团队人员如有调整，应及时在电子卖场维护更新，确保信息准确、通讯畅通。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应具有与本项目相适应的专业管理和技术人员，能够提供专业服务，具备良好的沟通能力和较强的保密意识。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9.定点服务期内，成交</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不得将所承担的项目全部或部分转包给他人，不得擅自变更、转让、租借定点资格。</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10.</w:t>
      </w:r>
      <w:r>
        <w:rPr>
          <w:rFonts w:hint="eastAsia" w:ascii="仿宋" w:hAnsi="仿宋" w:eastAsia="仿宋" w:cs="仿宋_GB2312"/>
          <w:sz w:val="32"/>
          <w:szCs w:val="32"/>
        </w:rPr>
        <w:t>绥德县财政局</w:t>
      </w:r>
      <w:r>
        <w:rPr>
          <w:rFonts w:hint="eastAsia" w:ascii="仿宋" w:hAnsi="仿宋" w:eastAsia="仿宋" w:cs="仿宋_GB2312"/>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，不得入驻电子卖场。</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11.</w:t>
      </w:r>
      <w:r>
        <w:rPr>
          <w:rFonts w:hint="eastAsia" w:ascii="仿宋" w:hAnsi="仿宋" w:eastAsia="仿宋" w:cs="仿宋_GB2312"/>
          <w:sz w:val="32"/>
          <w:szCs w:val="32"/>
        </w:rPr>
        <w:t>绥德县财政局</w:t>
      </w:r>
      <w:r>
        <w:rPr>
          <w:rFonts w:hint="eastAsia" w:ascii="仿宋" w:hAnsi="仿宋" w:eastAsia="仿宋" w:cs="仿宋_GB2312"/>
          <w:kern w:val="2"/>
          <w:sz w:val="32"/>
          <w:szCs w:val="32"/>
        </w:rPr>
        <w:t>保留核查</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信息真伪的权利，如</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利用虚假材料获取入驻电子卖场资格，财政局有权取消</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电子卖场入驻资格，并按有关规定处理。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12.绥德县财政局建立电子卖场入驻</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信用综合评价机制，对</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服务价格、服务质量、履约情况等进行检查。</w:t>
      </w:r>
    </w:p>
    <w:p>
      <w:pPr>
        <w:spacing w:line="560" w:lineRule="exact"/>
        <w:rPr>
          <w:rFonts w:ascii="仿宋" w:hAnsi="仿宋" w:eastAsia="仿宋" w:cs="黑体"/>
          <w:bCs/>
          <w:sz w:val="32"/>
          <w:szCs w:val="32"/>
        </w:rPr>
      </w:pPr>
      <w:r>
        <w:rPr>
          <w:rFonts w:hint="eastAsia" w:ascii="仿宋" w:hAnsi="仿宋" w:eastAsia="仿宋" w:cs="黑体"/>
          <w:bCs/>
          <w:sz w:val="32"/>
          <w:szCs w:val="32"/>
        </w:rPr>
        <w:t xml:space="preserve">    二、入驻申请提交资料</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定点服务类</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资料审核时提交入驻申请资料信息，提供的资料应为原件扫描件，按照以下要求提供。</w:t>
      </w:r>
    </w:p>
    <w:p>
      <w:pPr>
        <w:ind w:firstLine="600" w:firstLineChars="200"/>
        <w:rPr>
          <w:rFonts w:ascii="仿宋_GB2312" w:hAnsi="微软雅黑" w:eastAsia="仿宋_GB2312" w:cs="宋体"/>
          <w:kern w:val="0"/>
          <w:sz w:val="30"/>
          <w:szCs w:val="30"/>
        </w:rPr>
      </w:pPr>
      <w:r>
        <w:rPr>
          <w:rFonts w:ascii="仿宋_GB2312" w:hAnsi="微软雅黑" w:eastAsia="仿宋_GB2312" w:cs="宋体"/>
          <w:kern w:val="0"/>
          <w:sz w:val="30"/>
          <w:szCs w:val="30"/>
        </w:rPr>
        <w:t>1、</w:t>
      </w:r>
      <w:r>
        <w:rPr>
          <w:rFonts w:hint="eastAsia" w:ascii="仿宋_GB2312" w:hAnsi="微软雅黑" w:eastAsia="仿宋_GB2312" w:cs="宋体"/>
          <w:kern w:val="0"/>
          <w:sz w:val="30"/>
          <w:szCs w:val="30"/>
        </w:rPr>
        <w:t>营业执照等主体资格证明文件：提供有效存续的企业营业执照（副本）/事业单位法人证书/专业服务机构执业许可证/民办非企业单位登记证书。</w:t>
      </w:r>
    </w:p>
    <w:p>
      <w:pPr>
        <w:pStyle w:val="12"/>
        <w:ind w:firstLine="600"/>
        <w:rPr>
          <w:rFonts w:ascii="仿宋_GB2312" w:hAnsi="微软雅黑" w:eastAsia="仿宋_GB2312" w:cs="宋体"/>
          <w:kern w:val="0"/>
          <w:sz w:val="30"/>
          <w:szCs w:val="30"/>
        </w:rPr>
      </w:pPr>
      <w:r>
        <w:rPr>
          <w:rFonts w:ascii="仿宋_GB2312" w:hAnsi="微软雅黑" w:eastAsia="仿宋_GB2312" w:cs="宋体"/>
          <w:kern w:val="0"/>
          <w:sz w:val="30"/>
          <w:szCs w:val="30"/>
        </w:rPr>
        <w:t>2、</w:t>
      </w:r>
      <w:r>
        <w:rPr>
          <w:rFonts w:hint="eastAsia" w:ascii="仿宋_GB2312" w:hAnsi="微软雅黑" w:eastAsia="仿宋_GB2312" w:cs="宋体"/>
          <w:kern w:val="0"/>
          <w:sz w:val="30"/>
          <w:szCs w:val="30"/>
        </w:rPr>
        <w:t>社保缴纳证明：</w:t>
      </w:r>
    </w:p>
    <w:p>
      <w:pPr>
        <w:pStyle w:val="12"/>
        <w:spacing w:line="560" w:lineRule="exact"/>
        <w:ind w:firstLine="640"/>
        <w:rPr>
          <w:rFonts w:ascii="仿宋_GB2312" w:hAnsi="微软雅黑" w:eastAsia="仿宋_GB2312"/>
          <w:kern w:val="0"/>
          <w:sz w:val="32"/>
          <w:szCs w:val="32"/>
        </w:rPr>
      </w:pPr>
      <w:r>
        <w:rPr>
          <w:rFonts w:hint="eastAsia" w:ascii="仿宋_GB2312" w:hAnsi="微软雅黑" w:eastAsia="仿宋_GB2312"/>
          <w:kern w:val="0"/>
          <w:sz w:val="32"/>
          <w:szCs w:val="32"/>
        </w:rPr>
        <w:t>（1）自</w:t>
      </w:r>
      <w:r>
        <w:rPr>
          <w:rFonts w:hint="eastAsia" w:ascii="仿宋_GB2312" w:hAnsi="微软雅黑" w:eastAsia="仿宋_GB2312" w:cs="??_GB2312"/>
          <w:kern w:val="0"/>
          <w:sz w:val="32"/>
          <w:szCs w:val="32"/>
        </w:rPr>
        <w:t>202</w:t>
      </w:r>
      <w:r>
        <w:rPr>
          <w:rFonts w:hint="eastAsia" w:ascii="仿宋_GB2312" w:hAnsi="微软雅黑" w:eastAsia="仿宋_GB2312" w:cs="??_GB2312"/>
          <w:kern w:val="0"/>
          <w:sz w:val="32"/>
          <w:szCs w:val="32"/>
          <w:lang w:val="en-US" w:eastAsia="zh-CN"/>
        </w:rPr>
        <w:t>3</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pStyle w:val="12"/>
        <w:spacing w:line="560" w:lineRule="exact"/>
        <w:ind w:firstLine="640"/>
        <w:rPr>
          <w:rFonts w:ascii="仿宋_GB2312" w:hAnsi="微软雅黑" w:eastAsia="仿宋_GB2312"/>
          <w:kern w:val="0"/>
          <w:sz w:val="32"/>
          <w:szCs w:val="32"/>
        </w:rPr>
      </w:pPr>
      <w:r>
        <w:rPr>
          <w:rFonts w:hint="eastAsia" w:ascii="仿宋_GB2312" w:hAnsi="微软雅黑" w:eastAsia="仿宋_GB2312"/>
          <w:kern w:val="0"/>
          <w:sz w:val="32"/>
          <w:szCs w:val="32"/>
        </w:rPr>
        <w:t>（2）入驻供应商需提供店内固定人员信息（姓名、身份证号、住址等），同时对店内环境以照片方式提供（门头+店内环境至少3张）。</w:t>
      </w:r>
    </w:p>
    <w:p>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3、税收缴纳证明：自202</w:t>
      </w:r>
      <w:r>
        <w:rPr>
          <w:rFonts w:hint="eastAsia" w:ascii="仿宋_GB2312" w:hAnsi="微软雅黑" w:eastAsia="仿宋_GB2312" w:cs="宋体"/>
          <w:kern w:val="0"/>
          <w:sz w:val="30"/>
          <w:szCs w:val="30"/>
          <w:lang w:val="en-US" w:eastAsia="zh-CN"/>
        </w:rPr>
        <w:t>3</w:t>
      </w:r>
      <w:bookmarkStart w:id="0" w:name="_GoBack"/>
      <w:bookmarkEnd w:id="0"/>
      <w:r>
        <w:rPr>
          <w:rFonts w:hint="eastAsia" w:ascii="仿宋_GB2312" w:hAnsi="微软雅黑" w:eastAsia="仿宋_GB2312" w:cs="宋体"/>
          <w:kern w:val="0"/>
          <w:sz w:val="30"/>
          <w:szCs w:val="30"/>
        </w:rPr>
        <w:t>年1月1日以来已缴纳的至少一个月的纳税证明或完税证明（提供增值税、营业税、企业所得税至少一种），纳税证明或完税证明上应有代收机构或税务机关的公章或业务专用章。依法免税的</w:t>
      </w:r>
      <w:r>
        <w:rPr>
          <w:rFonts w:hint="eastAsia" w:ascii="仿宋_GB2312" w:hAnsi="微软雅黑" w:eastAsia="仿宋_GB2312" w:cs="宋体"/>
          <w:color w:val="000000" w:themeColor="text1"/>
          <w:kern w:val="0"/>
          <w:sz w:val="30"/>
          <w:szCs w:val="30"/>
          <w14:textFill>
            <w14:solidFill>
              <w14:schemeClr w14:val="tx1"/>
            </w14:solidFill>
          </w14:textFill>
        </w:rPr>
        <w:t>供应商</w:t>
      </w:r>
      <w:r>
        <w:rPr>
          <w:rFonts w:hint="eastAsia" w:ascii="仿宋_GB2312" w:hAnsi="微软雅黑" w:eastAsia="仿宋_GB2312" w:cs="宋体"/>
          <w:kern w:val="0"/>
          <w:sz w:val="30"/>
          <w:szCs w:val="30"/>
        </w:rPr>
        <w:t>应提供相关文件证明（复印件加盖</w:t>
      </w:r>
      <w:r>
        <w:rPr>
          <w:rFonts w:hint="eastAsia" w:ascii="仿宋_GB2312" w:hAnsi="微软雅黑" w:eastAsia="仿宋_GB2312" w:cs="宋体"/>
          <w:color w:val="000000" w:themeColor="text1"/>
          <w:kern w:val="0"/>
          <w:sz w:val="30"/>
          <w:szCs w:val="30"/>
          <w14:textFill>
            <w14:solidFill>
              <w14:schemeClr w14:val="tx1"/>
            </w14:solidFill>
          </w14:textFill>
        </w:rPr>
        <w:t>供应商</w:t>
      </w:r>
      <w:r>
        <w:rPr>
          <w:rFonts w:hint="eastAsia" w:ascii="仿宋_GB2312" w:hAnsi="微软雅黑" w:eastAsia="仿宋_GB2312" w:cs="宋体"/>
          <w:kern w:val="0"/>
          <w:sz w:val="30"/>
          <w:szCs w:val="30"/>
        </w:rPr>
        <w:t>公章）。</w:t>
      </w:r>
    </w:p>
    <w:p>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4、法定代表人身份证明函（附件2-1）。</w:t>
      </w:r>
    </w:p>
    <w:p>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5、</w:t>
      </w:r>
      <w:r>
        <w:rPr>
          <w:rFonts w:hint="eastAsia" w:ascii="仿宋_GB2312" w:hAnsi="微软雅黑" w:eastAsia="仿宋_GB2312" w:cs="宋体"/>
          <w:color w:val="000000" w:themeColor="text1"/>
          <w:kern w:val="0"/>
          <w:sz w:val="30"/>
          <w:szCs w:val="30"/>
          <w14:textFill>
            <w14:solidFill>
              <w14:schemeClr w14:val="tx1"/>
            </w14:solidFill>
          </w14:textFill>
        </w:rPr>
        <w:t>供应商</w:t>
      </w:r>
      <w:r>
        <w:rPr>
          <w:rFonts w:hint="eastAsia" w:ascii="仿宋_GB2312" w:hAnsi="微软雅黑" w:eastAsia="仿宋_GB2312" w:cs="宋体"/>
          <w:kern w:val="0"/>
          <w:sz w:val="30"/>
          <w:szCs w:val="30"/>
        </w:rPr>
        <w:t>书面声明函（附件2-2）。</w:t>
      </w:r>
    </w:p>
    <w:p>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6、固定营业场所证明资料（自有产权的提供产权证书复印件并加盖公章；非自有产权的提供场所租赁合同复印件并加盖公章），格式自拟。</w:t>
      </w:r>
    </w:p>
    <w:p>
      <w:pPr>
        <w:autoSpaceDE w:val="0"/>
        <w:autoSpaceDN w:val="0"/>
        <w:adjustRightInd w:val="0"/>
        <w:spacing w:line="56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7、政府采购电子卖场供应商入驻承诺书（附件2-3）。</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简介；</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pPr>
        <w:pStyle w:val="11"/>
        <w:spacing w:line="560" w:lineRule="exact"/>
        <w:ind w:firstLine="640" w:firstLineChars="200"/>
        <w:jc w:val="both"/>
      </w:pPr>
      <w:r>
        <w:rPr>
          <w:rFonts w:hint="eastAsia" w:ascii="仿宋_GB2312" w:eastAsia="仿宋_GB2312"/>
          <w:color w:val="auto"/>
          <w:kern w:val="2"/>
          <w:sz w:val="32"/>
          <w:szCs w:val="32"/>
        </w:rPr>
        <w:t>10.近三年来未列入“信用中国网站”、“中国政府采购网”网站失信被执行人、重大税收违法案件当事人名单、政府采购严重违法失信行为记录名单相关截图和证明。</w:t>
      </w:r>
    </w:p>
    <w:p>
      <w:pPr>
        <w:spacing w:line="560" w:lineRule="exact"/>
        <w:rPr>
          <w:rFonts w:ascii="仿宋" w:hAnsi="仿宋" w:eastAsia="仿宋" w:cs="黑体"/>
          <w:bCs/>
          <w:sz w:val="32"/>
          <w:szCs w:val="32"/>
        </w:rPr>
      </w:pPr>
      <w:r>
        <w:rPr>
          <w:rFonts w:hint="eastAsia" w:ascii="仿宋" w:hAnsi="仿宋" w:eastAsia="仿宋" w:cs="黑体"/>
          <w:b/>
          <w:sz w:val="32"/>
          <w:szCs w:val="32"/>
        </w:rPr>
        <w:t xml:space="preserve">   </w:t>
      </w:r>
      <w:r>
        <w:rPr>
          <w:rFonts w:hint="eastAsia" w:ascii="仿宋" w:hAnsi="仿宋" w:eastAsia="仿宋" w:cs="黑体"/>
          <w:bCs/>
          <w:sz w:val="32"/>
          <w:szCs w:val="32"/>
        </w:rPr>
        <w:t xml:space="preserve"> </w:t>
      </w:r>
      <w:r>
        <w:rPr>
          <w:rFonts w:hint="eastAsia" w:ascii="黑体" w:hAnsi="黑体" w:eastAsia="黑体" w:cs="黑体"/>
          <w:bCs/>
          <w:sz w:val="32"/>
          <w:szCs w:val="32"/>
        </w:rPr>
        <w:t>三、服务期限</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除以下情形外，自</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申请入驻电子卖场成功后，其电子卖场交易资格长期有效。</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1.供应商因自身原因主动申请取消部分或全部电子卖场品类的交易资格；</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2.因电子卖场对入驻供应商的条件要求发生变化，供应商不符合新入驻条件要求；</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3.供应商因违反政府采购法律法规、电子卖场管理制度、运行规则、承诺等，根据其违法违规违约情节，应当取消其电子卖场交易资格的；</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4.因政府采购政策发生变化，造成电子卖场的品类、采购模式、供应商资格条件等调整、取消，甚至电子卖场系统终止运行；</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5.绥德县财政局根据电子卖场运行及工作需要，另行开始征集或者招标补充供应商。</w:t>
      </w:r>
    </w:p>
    <w:p>
      <w:pPr>
        <w:rPr>
          <w:rFonts w:ascii="仿宋" w:hAnsi="仿宋" w:eastAsia="仿宋"/>
        </w:rPr>
      </w:pPr>
    </w:p>
    <w:p/>
    <w:p>
      <w:pPr>
        <w:pStyle w:val="2"/>
        <w:ind w:left="1470" w:right="1470"/>
      </w:pPr>
    </w:p>
    <w:p>
      <w:pPr>
        <w:pStyle w:val="3"/>
      </w:pPr>
    </w:p>
    <w:p/>
    <w:p>
      <w:pPr>
        <w:pStyle w:val="2"/>
        <w:ind w:left="1470" w:right="1470"/>
      </w:pPr>
    </w:p>
    <w:p>
      <w:pPr>
        <w:pStyle w:val="3"/>
      </w:pPr>
    </w:p>
    <w:p>
      <w:pPr>
        <w:snapToGrid w:val="0"/>
        <w:spacing w:before="156" w:beforeLines="50" w:after="156" w:afterLines="50"/>
        <w:rPr>
          <w:rFonts w:ascii="宋体" w:hAnsi="宋体"/>
          <w:b/>
          <w:sz w:val="28"/>
          <w:szCs w:val="28"/>
        </w:rPr>
      </w:pPr>
      <w:r>
        <w:rPr>
          <w:rFonts w:hint="eastAsia" w:ascii="宋体" w:hAnsi="宋体"/>
          <w:b/>
          <w:sz w:val="28"/>
          <w:szCs w:val="28"/>
        </w:rPr>
        <w:t>附件2-1</w:t>
      </w:r>
    </w:p>
    <w:p>
      <w:pPr>
        <w:snapToGrid w:val="0"/>
        <w:spacing w:before="156" w:beforeLines="50" w:after="156" w:afterLines="50"/>
        <w:jc w:val="center"/>
        <w:rPr>
          <w:rFonts w:ascii="宋体" w:hAnsi="宋体"/>
          <w:b/>
          <w:sz w:val="32"/>
          <w:szCs w:val="32"/>
        </w:rPr>
      </w:pPr>
    </w:p>
    <w:p>
      <w:pPr>
        <w:snapToGrid w:val="0"/>
        <w:spacing w:before="156" w:beforeLines="50" w:after="156" w:afterLines="50"/>
        <w:jc w:val="center"/>
        <w:rPr>
          <w:rFonts w:ascii="宋体" w:hAnsi="宋体"/>
          <w:b/>
          <w:sz w:val="32"/>
          <w:szCs w:val="32"/>
        </w:rPr>
      </w:pPr>
      <w:r>
        <w:rPr>
          <w:rFonts w:hint="eastAsia" w:ascii="宋体" w:hAnsi="宋体"/>
          <w:b/>
          <w:sz w:val="32"/>
          <w:szCs w:val="32"/>
        </w:rPr>
        <w:t>法定代表人身份证明函</w:t>
      </w:r>
    </w:p>
    <w:p>
      <w:pPr>
        <w:ind w:firstLine="560" w:firstLineChars="200"/>
        <w:rPr>
          <w:rFonts w:ascii="仿宋_GB2312" w:eastAsia="仿宋_GB2312"/>
          <w:sz w:val="28"/>
          <w:szCs w:val="28"/>
        </w:rPr>
      </w:pPr>
    </w:p>
    <w:p>
      <w:pPr>
        <w:ind w:firstLine="600" w:firstLineChars="200"/>
        <w:rPr>
          <w:rFonts w:ascii="仿宋_GB2312" w:eastAsia="仿宋_GB2312"/>
          <w:sz w:val="30"/>
          <w:szCs w:val="30"/>
        </w:rPr>
      </w:pPr>
      <w:r>
        <w:rPr>
          <w:rFonts w:hint="eastAsia" w:ascii="仿宋_GB2312" w:eastAsia="仿宋_GB2312"/>
          <w:sz w:val="30"/>
          <w:szCs w:val="30"/>
        </w:rPr>
        <w:t>供应商名称：</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pPr>
        <w:ind w:firstLine="600" w:firstLineChars="200"/>
        <w:rPr>
          <w:rFonts w:ascii="仿宋_GB2312" w:eastAsia="仿宋_GB2312"/>
          <w:sz w:val="30"/>
          <w:szCs w:val="30"/>
          <w:u w:val="single"/>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rPr>
        <w:t>性别：</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系</w:t>
      </w:r>
      <w:r>
        <w:rPr>
          <w:rFonts w:hint="eastAsia" w:ascii="仿宋_GB2312" w:eastAsia="仿宋_GB2312"/>
          <w:sz w:val="30"/>
          <w:szCs w:val="30"/>
          <w:u w:val="single"/>
        </w:rPr>
        <w:t xml:space="preserve">                    （供应商名称）</w:t>
      </w:r>
      <w:r>
        <w:rPr>
          <w:rFonts w:hint="eastAsia" w:ascii="仿宋_GB2312" w:eastAsia="仿宋_GB2312"/>
          <w:sz w:val="30"/>
          <w:szCs w:val="30"/>
        </w:rPr>
        <w:t>的法定代表人。</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特此证明。</w:t>
      </w:r>
    </w:p>
    <w:p>
      <w:pPr>
        <w:pStyle w:val="4"/>
        <w:spacing w:line="360" w:lineRule="auto"/>
        <w:ind w:firstLine="0"/>
        <w:rPr>
          <w:rFonts w:ascii="仿宋_GB2312" w:eastAsia="仿宋_GB2312"/>
          <w:sz w:val="30"/>
          <w:szCs w:val="30"/>
        </w:rPr>
      </w:pPr>
      <w:r>
        <w:rPr>
          <w:rFonts w:hint="eastAsia" w:ascii="仿宋_GB2312" w:eastAsia="仿宋_GB2312"/>
          <w:sz w:val="30"/>
          <w:szCs w:val="30"/>
        </w:rPr>
        <w:t xml:space="preserve">               供应商：</w:t>
      </w:r>
      <w:r>
        <w:rPr>
          <w:rFonts w:hint="eastAsia" w:ascii="仿宋_GB2312" w:eastAsia="仿宋_GB2312"/>
          <w:sz w:val="30"/>
          <w:szCs w:val="30"/>
          <w:u w:val="single"/>
        </w:rPr>
        <w:t xml:space="preserve">          </w:t>
      </w:r>
      <w:r>
        <w:rPr>
          <w:rFonts w:hint="eastAsia" w:ascii="仿宋_GB2312" w:eastAsia="仿宋_GB2312"/>
          <w:sz w:val="30"/>
          <w:szCs w:val="30"/>
        </w:rPr>
        <w:t>(盖供应商单位公章)</w:t>
      </w:r>
    </w:p>
    <w:p>
      <w:pPr>
        <w:pStyle w:val="4"/>
        <w:spacing w:line="360" w:lineRule="auto"/>
        <w:ind w:firstLine="0"/>
        <w:rPr>
          <w:rFonts w:ascii="仿宋_GB2312" w:eastAsia="仿宋_GB2312"/>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日  期：    年  月  日</w:t>
      </w:r>
    </w:p>
    <w:p>
      <w:pPr>
        <w:pStyle w:val="3"/>
        <w:ind w:firstLine="600" w:firstLineChars="200"/>
        <w:rPr>
          <w:rFonts w:ascii="仿宋_GB2312" w:hAnsi="宋体" w:eastAsia="仿宋_GB2312"/>
          <w:sz w:val="30"/>
          <w:szCs w:val="30"/>
        </w:rPr>
      </w:pPr>
    </w:p>
    <w:p>
      <w:pPr>
        <w:pStyle w:val="3"/>
        <w:ind w:firstLine="600" w:firstLineChars="200"/>
        <w:rPr>
          <w:rFonts w:ascii="仿宋_GB2312" w:hAnsi="宋体" w:eastAsia="仿宋_GB2312"/>
          <w:sz w:val="30"/>
          <w:szCs w:val="30"/>
        </w:rPr>
      </w:pPr>
    </w:p>
    <w:p>
      <w:pPr>
        <w:pStyle w:val="3"/>
        <w:ind w:firstLine="600" w:firstLineChars="200"/>
        <w:rPr>
          <w:rFonts w:ascii="仿宋_GB2312" w:hAnsi="宋体" w:eastAsia="仿宋_GB2312"/>
          <w:sz w:val="30"/>
          <w:szCs w:val="30"/>
        </w:rPr>
      </w:pPr>
    </w:p>
    <w:p>
      <w:pPr>
        <w:pStyle w:val="3"/>
        <w:ind w:firstLine="600" w:firstLineChars="200"/>
        <w:rPr>
          <w:rFonts w:ascii="仿宋_GB2312" w:hAnsi="宋体" w:eastAsia="仿宋_GB2312"/>
          <w:sz w:val="30"/>
          <w:szCs w:val="30"/>
        </w:rPr>
      </w:pPr>
      <w:r>
        <w:rPr>
          <w:rFonts w:hint="eastAsia" w:ascii="仿宋_GB2312" w:hAnsi="宋体" w:eastAsia="仿宋_GB2312"/>
          <w:sz w:val="30"/>
          <w:szCs w:val="30"/>
        </w:rPr>
        <w:t>供应商法定代表人身份证复印件</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pPr>
              <w:pStyle w:val="3"/>
              <w:jc w:val="center"/>
              <w:rPr>
                <w:rFonts w:ascii="仿宋_GB2312" w:hAnsi="宋体" w:eastAsia="仿宋_GB2312"/>
                <w:sz w:val="30"/>
                <w:szCs w:val="30"/>
              </w:rPr>
            </w:pPr>
            <w:r>
              <w:rPr>
                <w:rFonts w:hint="eastAsia" w:ascii="仿宋_GB2312" w:hAnsi="宋体" w:eastAsia="仿宋_GB2312"/>
                <w:sz w:val="30"/>
                <w:szCs w:val="30"/>
              </w:rPr>
              <w:t>供应商法定代表人的身份证复印件务必复印在此处</w:t>
            </w:r>
          </w:p>
          <w:p>
            <w:pPr>
              <w:pStyle w:val="3"/>
              <w:jc w:val="center"/>
              <w:rPr>
                <w:rFonts w:hAnsi="宋体"/>
                <w:sz w:val="30"/>
                <w:szCs w:val="30"/>
              </w:rPr>
            </w:pPr>
            <w:r>
              <w:rPr>
                <w:rFonts w:hint="eastAsia" w:ascii="仿宋_GB2312" w:hAnsi="宋体" w:eastAsia="仿宋_GB2312"/>
                <w:sz w:val="30"/>
                <w:szCs w:val="30"/>
              </w:rPr>
              <w:t>(要求是</w:t>
            </w:r>
            <w:r>
              <w:rPr>
                <w:rFonts w:hint="eastAsia" w:ascii="仿宋_GB2312" w:eastAsia="仿宋_GB2312"/>
                <w:b/>
                <w:sz w:val="30"/>
                <w:szCs w:val="30"/>
              </w:rPr>
              <w:t>最新有效的、清晰的</w:t>
            </w:r>
            <w:r>
              <w:rPr>
                <w:rFonts w:hint="eastAsia" w:ascii="仿宋_GB2312" w:hAnsi="宋体" w:eastAsia="仿宋_GB2312"/>
                <w:sz w:val="30"/>
                <w:szCs w:val="30"/>
              </w:rPr>
              <w:t>)</w:t>
            </w:r>
          </w:p>
        </w:tc>
      </w:tr>
    </w:tbl>
    <w:p>
      <w:pPr>
        <w:snapToGrid w:val="0"/>
        <w:spacing w:before="156" w:beforeLines="50" w:after="156" w:afterLines="50"/>
        <w:rPr>
          <w:rFonts w:ascii="宋体" w:hAnsi="宋体"/>
          <w:b/>
          <w:sz w:val="28"/>
          <w:szCs w:val="28"/>
        </w:rPr>
      </w:pPr>
    </w:p>
    <w:p>
      <w:pPr>
        <w:snapToGrid w:val="0"/>
        <w:spacing w:before="156" w:beforeLines="50" w:after="156" w:afterLines="50"/>
        <w:rPr>
          <w:rFonts w:ascii="宋体" w:hAnsi="宋体"/>
          <w:b/>
          <w:sz w:val="28"/>
          <w:szCs w:val="28"/>
        </w:rPr>
      </w:pPr>
    </w:p>
    <w:p>
      <w:pPr>
        <w:snapToGrid w:val="0"/>
        <w:spacing w:before="156" w:beforeLines="50" w:after="156" w:afterLines="50"/>
        <w:rPr>
          <w:rFonts w:ascii="宋体" w:hAnsi="宋体"/>
          <w:b/>
          <w:sz w:val="28"/>
          <w:szCs w:val="28"/>
        </w:rPr>
      </w:pPr>
      <w:r>
        <w:rPr>
          <w:rFonts w:hint="eastAsia" w:ascii="宋体" w:hAnsi="宋体"/>
          <w:b/>
          <w:sz w:val="28"/>
          <w:szCs w:val="28"/>
        </w:rPr>
        <w:t>附件2-2</w:t>
      </w:r>
    </w:p>
    <w:p>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240" w:lineRule="exact"/>
        <w:jc w:val="left"/>
        <w:rPr>
          <w:rFonts w:ascii="仿宋_GB2312" w:eastAsia="仿宋_GB2312"/>
          <w:sz w:val="32"/>
          <w:szCs w:val="32"/>
        </w:rPr>
      </w:pPr>
    </w:p>
    <w:p>
      <w:pPr>
        <w:pStyle w:val="3"/>
        <w:spacing w:line="560" w:lineRule="exact"/>
        <w:jc w:val="left"/>
        <w:rPr>
          <w:rFonts w:ascii="仿宋_GB2312" w:eastAsia="仿宋_GB2312"/>
          <w:sz w:val="32"/>
          <w:szCs w:val="32"/>
        </w:rPr>
      </w:pPr>
      <w:r>
        <w:rPr>
          <w:rFonts w:hint="eastAsia" w:ascii="仿宋_GB2312" w:eastAsia="仿宋_GB2312"/>
          <w:sz w:val="32"/>
          <w:szCs w:val="32"/>
        </w:rPr>
        <w:t>致：</w:t>
      </w:r>
      <w:r>
        <w:rPr>
          <w:rFonts w:hint="eastAsia" w:hAnsi="宋体" w:cs="宋体"/>
          <w:sz w:val="32"/>
          <w:szCs w:val="32"/>
        </w:rPr>
        <w:t>绥德</w:t>
      </w:r>
      <w:r>
        <w:rPr>
          <w:rFonts w:hint="eastAsia" w:ascii="___WRD_EMBED_SUB_44" w:hAnsi="___WRD_EMBED_SUB_44" w:eastAsia="___WRD_EMBED_SUB_44" w:cs="___WRD_EMBED_SUB_44"/>
          <w:sz w:val="32"/>
          <w:szCs w:val="32"/>
        </w:rPr>
        <w:t>县</w:t>
      </w:r>
      <w:r>
        <w:rPr>
          <w:rFonts w:hint="eastAsia" w:ascii="仿宋_GB2312" w:eastAsia="仿宋_GB2312"/>
          <w:sz w:val="32"/>
          <w:szCs w:val="32"/>
        </w:rPr>
        <w:t>财政局</w:t>
      </w:r>
    </w:p>
    <w:p>
      <w:pPr>
        <w:pStyle w:val="3"/>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如有不实，我方将无条件地退出本次的采购活动，并遵照《政府采购法》有关“提供虚假材料的规定”接受处罚。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pPr>
        <w:pStyle w:val="3"/>
        <w:spacing w:line="560" w:lineRule="exact"/>
        <w:rPr>
          <w:rFonts w:ascii="仿宋_GB2312" w:eastAsia="仿宋_GB2312"/>
          <w:sz w:val="32"/>
          <w:szCs w:val="32"/>
        </w:rPr>
      </w:pPr>
    </w:p>
    <w:p>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pPr>
        <w:spacing w:line="560" w:lineRule="exact"/>
        <w:ind w:firstLine="3200" w:firstLineChars="1000"/>
        <w:jc w:val="left"/>
        <w:rPr>
          <w:rFonts w:ascii="仿宋_GB2312" w:eastAsia="仿宋_GB2312"/>
          <w:b/>
          <w:bCs/>
          <w:sz w:val="32"/>
          <w:szCs w:val="32"/>
        </w:rPr>
      </w:pPr>
      <w:r>
        <w:rPr>
          <w:rFonts w:hint="eastAsia" w:ascii="仿宋_GB2312" w:eastAsia="仿宋_GB2312"/>
          <w:sz w:val="32"/>
          <w:szCs w:val="32"/>
        </w:rPr>
        <w:t>日期：　　年　月　日</w:t>
      </w: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附件2-3</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w:t>
      </w:r>
      <w:r>
        <w:rPr>
          <w:rFonts w:hint="eastAsia" w:ascii="宋体" w:hAnsi="宋体" w:cs="宋体"/>
          <w:sz w:val="32"/>
          <w:szCs w:val="32"/>
        </w:rPr>
        <w:t>绥德</w:t>
      </w:r>
      <w:r>
        <w:rPr>
          <w:rFonts w:hint="eastAsia" w:ascii="___WRD_EMBED_SUB_44" w:hAnsi="___WRD_EMBED_SUB_44" w:eastAsia="___WRD_EMBED_SUB_44" w:cs="___WRD_EMBED_SUB_44"/>
          <w:sz w:val="32"/>
          <w:szCs w:val="32"/>
        </w:rPr>
        <w:t>县</w:t>
      </w:r>
      <w:r>
        <w:rPr>
          <w:rFonts w:hint="eastAsia" w:ascii="仿宋_GB2312" w:eastAsia="仿宋_GB2312"/>
          <w:sz w:val="32"/>
          <w:szCs w:val="32"/>
        </w:rPr>
        <w:t>财政局</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w:t>
      </w:r>
      <w:r>
        <w:rPr>
          <w:rFonts w:hint="eastAsia" w:ascii="宋体" w:hAnsi="宋体" w:cs="宋体"/>
          <w:sz w:val="32"/>
          <w:szCs w:val="32"/>
        </w:rPr>
        <w:t>绥德</w:t>
      </w:r>
      <w:r>
        <w:rPr>
          <w:rFonts w:hint="eastAsia" w:ascii="___WRD_EMBED_SUB_44" w:hAnsi="___WRD_EMBED_SUB_44" w:eastAsia="___WRD_EMBED_SUB_44" w:cs="___WRD_EMBED_SUB_44"/>
          <w:sz w:val="32"/>
          <w:szCs w:val="32"/>
        </w:rPr>
        <w:t>县</w:t>
      </w:r>
      <w:r>
        <w:rPr>
          <w:rFonts w:hint="eastAsia" w:ascii="仿宋_GB2312" w:eastAsia="仿宋_GB2312"/>
          <w:sz w:val="32"/>
          <w:szCs w:val="32"/>
        </w:rPr>
        <w:t>政府采购电子卖场，向</w:t>
      </w:r>
      <w:r>
        <w:rPr>
          <w:rFonts w:hint="eastAsia" w:ascii="宋体" w:hAnsi="宋体" w:cs="宋体"/>
          <w:sz w:val="32"/>
          <w:szCs w:val="32"/>
        </w:rPr>
        <w:t>绥德</w:t>
      </w:r>
      <w:r>
        <w:rPr>
          <w:rFonts w:hint="eastAsia" w:ascii="___WRD_EMBED_SUB_44" w:hAnsi="___WRD_EMBED_SUB_44" w:eastAsia="___WRD_EMBED_SUB_44" w:cs="___WRD_EMBED_SUB_44"/>
          <w:sz w:val="32"/>
          <w:szCs w:val="32"/>
        </w:rPr>
        <w:t>县</w:t>
      </w:r>
      <w:r>
        <w:rPr>
          <w:rFonts w:hint="eastAsia" w:ascii="仿宋_GB2312" w:eastAsia="仿宋_GB2312"/>
          <w:sz w:val="32"/>
          <w:szCs w:val="32"/>
        </w:rPr>
        <w:t>政府采购电子卖场提供相关产品，现根据电子卖场的相关要求我方作如下承诺：</w:t>
      </w:r>
    </w:p>
    <w:p>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eastAsia="仿宋_GB2312"/>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.将严格遵守市财政局关于入驻供应商的管理办法，诚实守信，为采购人提供最优质的产品和服务。</w:t>
      </w:r>
    </w:p>
    <w:p>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w:t>
      </w:r>
      <w:r>
        <w:rPr>
          <w:rFonts w:hint="eastAsia" w:ascii="宋体" w:hAnsi="宋体" w:cs="宋体"/>
          <w:spacing w:val="-2"/>
          <w:sz w:val="32"/>
          <w:szCs w:val="32"/>
        </w:rPr>
        <w:t>绥德</w:t>
      </w:r>
      <w:r>
        <w:rPr>
          <w:rFonts w:hint="eastAsia" w:ascii="___WRD_EMBED_SUB_44" w:hAnsi="___WRD_EMBED_SUB_44" w:eastAsia="___WRD_EMBED_SUB_44" w:cs="___WRD_EMBED_SUB_44"/>
          <w:spacing w:val="-2"/>
          <w:sz w:val="32"/>
          <w:szCs w:val="32"/>
        </w:rPr>
        <w:t>县</w:t>
      </w:r>
      <w:r>
        <w:rPr>
          <w:rFonts w:hint="eastAsia" w:ascii="仿宋_GB2312" w:eastAsia="仿宋_GB2312"/>
          <w:spacing w:val="-2"/>
          <w:sz w:val="32"/>
          <w:szCs w:val="32"/>
        </w:rPr>
        <w:t>政府采购“电子卖场”发布商品单价必须同时满足以下三种要求：</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w:t>
      </w:r>
      <w:r>
        <w:rPr>
          <w:rFonts w:hint="eastAsia" w:ascii="宋体" w:hAnsi="宋体" w:cs="宋体"/>
          <w:sz w:val="32"/>
          <w:szCs w:val="32"/>
        </w:rPr>
        <w:t>绥德</w:t>
      </w:r>
      <w:r>
        <w:rPr>
          <w:rFonts w:hint="eastAsia" w:ascii="___WRD_EMBED_SUB_44" w:hAnsi="___WRD_EMBED_SUB_44" w:eastAsia="___WRD_EMBED_SUB_44" w:cs="___WRD_EMBED_SUB_44"/>
          <w:sz w:val="32"/>
          <w:szCs w:val="32"/>
        </w:rPr>
        <w:t>县</w:t>
      </w:r>
      <w:r>
        <w:rPr>
          <w:rFonts w:hint="eastAsia" w:ascii="仿宋_GB2312" w:eastAsia="仿宋_GB2312"/>
          <w:sz w:val="32"/>
          <w:szCs w:val="32"/>
        </w:rPr>
        <w:t>行政区域内的物流配送及售后服务能力。</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sz w:val="32"/>
          <w:szCs w:val="32"/>
        </w:rPr>
      </w:pPr>
    </w:p>
    <w:p>
      <w:pPr>
        <w:pStyle w:val="2"/>
        <w:spacing w:line="560" w:lineRule="exact"/>
        <w:ind w:left="1470" w:right="1470"/>
        <w:rPr>
          <w:rFonts w:ascii="仿宋_GB2312" w:eastAsia="仿宋_GB2312"/>
        </w:rPr>
      </w:pP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pPr>
        <w:spacing w:line="560" w:lineRule="exact"/>
        <w:ind w:firstLine="2560" w:firstLineChars="800"/>
        <w:jc w:val="right"/>
        <w:rPr>
          <w:rFonts w:ascii="仿宋_GB2312" w:hAnsi="宋体" w:eastAsia="仿宋_GB2312"/>
          <w:sz w:val="32"/>
          <w:szCs w:val="32"/>
        </w:rPr>
      </w:pPr>
    </w:p>
    <w:p>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pPr>
        <w:pStyle w:val="2"/>
        <w:spacing w:line="560" w:lineRule="exact"/>
        <w:ind w:left="1470" w:right="1470"/>
        <w:rPr>
          <w:rFonts w:ascii="仿宋_GB2312" w:eastAsia="仿宋_GB2312"/>
        </w:rPr>
      </w:pPr>
    </w:p>
    <w:p>
      <w:pPr>
        <w:spacing w:line="560" w:lineRule="exact"/>
      </w:pPr>
    </w:p>
    <w:p>
      <w:pPr>
        <w:spacing w:line="560" w:lineRule="exact"/>
      </w:pPr>
    </w:p>
    <w:p>
      <w:pPr>
        <w:pStyle w:val="2"/>
        <w:spacing w:line="560" w:lineRule="exact"/>
        <w:ind w:left="1470" w:right="1470"/>
      </w:pPr>
    </w:p>
    <w:p>
      <w:pPr>
        <w:pStyle w:val="3"/>
      </w:pPr>
    </w:p>
    <w:p/>
    <w:p>
      <w:pPr>
        <w:pStyle w:val="2"/>
        <w:ind w:left="1470" w:right="1470"/>
      </w:pPr>
    </w:p>
    <w:p>
      <w:pPr>
        <w:pStyle w:val="3"/>
      </w:pPr>
    </w:p>
    <w:p/>
    <w:p>
      <w:pPr>
        <w:pStyle w:val="2"/>
        <w:ind w:left="1470" w:right="1470"/>
      </w:pPr>
    </w:p>
    <w:p>
      <w:pPr>
        <w:pStyle w:val="3"/>
      </w:pPr>
    </w:p>
    <w:p/>
    <w:p>
      <w:pPr>
        <w:pStyle w:val="2"/>
        <w:ind w:left="1470" w:right="1470"/>
      </w:pPr>
    </w:p>
    <w:p>
      <w:pPr>
        <w:pStyle w:val="3"/>
      </w:pPr>
    </w:p>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pStyle w:val="2"/>
        <w:ind w:left="1470" w:right="1470"/>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附件2-4</w:t>
      </w:r>
    </w:p>
    <w:p>
      <w:pPr>
        <w:pStyle w:val="2"/>
        <w:spacing w:line="640" w:lineRule="exact"/>
        <w:ind w:left="1470" w:right="1470"/>
      </w:pPr>
    </w:p>
    <w:p>
      <w:pPr>
        <w:pStyle w:val="6"/>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pPr>
        <w:pStyle w:val="6"/>
        <w:spacing w:before="0" w:beforeAutospacing="0" w:after="0" w:afterAutospacing="0" w:line="640" w:lineRule="exact"/>
        <w:jc w:val="center"/>
        <w:rPr>
          <w:rStyle w:val="9"/>
          <w:rFonts w:ascii="微软雅黑" w:hAnsi="微软雅黑" w:eastAsia="微软雅黑" w:cs="Times New Roman"/>
          <w:sz w:val="32"/>
          <w:szCs w:val="32"/>
        </w:rPr>
      </w:pPr>
    </w:p>
    <w:p>
      <w:pPr>
        <w:spacing w:line="560" w:lineRule="exact"/>
        <w:jc w:val="left"/>
        <w:rPr>
          <w:rFonts w:hint="eastAsia" w:ascii="仿宋_GB2312" w:eastAsia="仿宋_GB2312"/>
          <w:sz w:val="32"/>
          <w:szCs w:val="32"/>
        </w:rPr>
      </w:pPr>
      <w:r>
        <w:rPr>
          <w:rFonts w:hint="eastAsia" w:ascii="仿宋_GB2312" w:eastAsia="仿宋_GB2312"/>
          <w:sz w:val="32"/>
          <w:szCs w:val="32"/>
        </w:rPr>
        <w:t>致：绥德县财政局：</w:t>
      </w:r>
    </w:p>
    <w:p>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10"/>
          <w:rFonts w:hint="eastAsia" w:ascii="仿宋_GB2312" w:eastAsia="仿宋_GB2312"/>
          <w:sz w:val="32"/>
          <w:szCs w:val="32"/>
        </w:rPr>
        <w:t>报告</w:t>
      </w:r>
      <w:r>
        <w:rPr>
          <w:rStyle w:val="10"/>
          <w:rFonts w:hint="eastAsia" w:ascii="仿宋_GB2312" w:eastAsia="仿宋_GB2312"/>
          <w:sz w:val="32"/>
          <w:szCs w:val="32"/>
        </w:rPr>
        <w:fldChar w:fldCharType="end"/>
      </w:r>
      <w:r>
        <w:rPr>
          <w:rFonts w:hint="eastAsia" w:ascii="仿宋_GB2312" w:eastAsia="仿宋_GB2312"/>
          <w:sz w:val="32"/>
          <w:szCs w:val="32"/>
        </w:rPr>
        <w:t>书等相关资料。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10"/>
          <w:rFonts w:hint="eastAsia" w:ascii="仿宋_GB2312" w:eastAsia="仿宋_GB2312"/>
          <w:sz w:val="32"/>
          <w:szCs w:val="32"/>
        </w:rPr>
        <w:t>注册商标</w:t>
      </w:r>
      <w:r>
        <w:rPr>
          <w:rStyle w:val="10"/>
          <w:rFonts w:hint="eastAsia" w:ascii="仿宋_GB2312" w:eastAsia="仿宋_GB2312"/>
          <w:sz w:val="32"/>
          <w:szCs w:val="32"/>
        </w:rPr>
        <w:fldChar w:fldCharType="end"/>
      </w:r>
      <w:r>
        <w:rPr>
          <w:rFonts w:hint="eastAsia" w:ascii="仿宋_GB2312" w:eastAsia="仿宋_GB2312"/>
          <w:sz w:val="32"/>
          <w:szCs w:val="32"/>
        </w:rPr>
        <w:t>等符合国家有关规定。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10"/>
          <w:rFonts w:hint="eastAsia" w:ascii="仿宋_GB2312" w:eastAsia="仿宋_GB2312"/>
          <w:sz w:val="32"/>
          <w:szCs w:val="32"/>
        </w:rPr>
        <w:t>保证书</w:t>
      </w:r>
      <w:r>
        <w:rPr>
          <w:rStyle w:val="10"/>
          <w:rFonts w:hint="eastAsia" w:ascii="仿宋_GB2312" w:eastAsia="仿宋_GB2312"/>
          <w:sz w:val="32"/>
          <w:szCs w:val="32"/>
        </w:rPr>
        <w:fldChar w:fldCharType="end"/>
      </w:r>
      <w:r>
        <w:rPr>
          <w:rFonts w:hint="eastAsia" w:ascii="仿宋_GB2312" w:eastAsia="仿宋_GB2312"/>
          <w:sz w:val="32"/>
          <w:szCs w:val="32"/>
        </w:rPr>
        <w:t>自双方签订供货合同发生供货时生效，业务终止时同时终止。</w:t>
      </w:r>
    </w:p>
    <w:p>
      <w:pPr>
        <w:pStyle w:val="2"/>
        <w:spacing w:line="560" w:lineRule="exact"/>
        <w:ind w:left="1470" w:right="1470"/>
      </w:pPr>
    </w:p>
    <w:p>
      <w:pPr>
        <w:pStyle w:val="3"/>
        <w:spacing w:line="560" w:lineRule="exact"/>
      </w:pPr>
    </w:p>
    <w:p>
      <w:pPr>
        <w:spacing w:line="560" w:lineRule="exact"/>
      </w:pP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供应商名称：（全称并加盖公章）</w:t>
      </w: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pPr>
        <w:spacing w:line="560" w:lineRule="exact"/>
        <w:ind w:firstLine="3158" w:firstLineChars="987"/>
        <w:jc w:val="left"/>
        <w:rPr>
          <w:rFonts w:ascii="仿宋_GB2312" w:eastAsia="仿宋_GB2312"/>
        </w:rPr>
      </w:pPr>
      <w:r>
        <w:rPr>
          <w:rFonts w:hint="eastAsia" w:ascii="仿宋_GB2312" w:eastAsia="仿宋_GB2312"/>
          <w:sz w:val="32"/>
          <w:szCs w:val="32"/>
        </w:rPr>
        <w:t>日期： 　年  月  日</w:t>
      </w:r>
    </w:p>
    <w:p/>
    <w:p/>
    <w:p/>
    <w:p/>
    <w:p/>
    <w:p>
      <w:pPr>
        <w:spacing w:before="156" w:beforeLines="5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C2F880-3C6C-46C5-8C97-D27F4537BF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CFBA30-BDCC-484D-8B2A-CA5420DCD70C}"/>
  </w:font>
  <w:font w:name="仿宋_GB2312">
    <w:altName w:val="仿宋"/>
    <w:panose1 w:val="00000000000000000000"/>
    <w:charset w:val="00"/>
    <w:family w:val="auto"/>
    <w:pitch w:val="default"/>
    <w:sig w:usb0="00000000" w:usb1="00000000" w:usb2="00000000" w:usb3="00000000" w:csb0="00000000" w:csb1="00000000"/>
    <w:embedRegular r:id="rId3" w:fontKey="{21DE2790-D017-485F-A32B-3E68CBAAAB84}"/>
  </w:font>
  <w:font w:name="方正小标宋_GBK">
    <w:altName w:val="微软雅黑"/>
    <w:panose1 w:val="00000000000000000000"/>
    <w:charset w:val="86"/>
    <w:family w:val="auto"/>
    <w:pitch w:val="default"/>
    <w:sig w:usb0="00000000" w:usb1="00000000" w:usb2="00082016" w:usb3="00000000" w:csb0="00040001" w:csb1="00000000"/>
    <w:embedRegular r:id="rId4" w:fontKey="{A672E53A-4AED-4C12-A3A7-2F4DA0BC6039}"/>
  </w:font>
  <w:font w:name="仿宋">
    <w:panose1 w:val="02010609060101010101"/>
    <w:charset w:val="86"/>
    <w:family w:val="modern"/>
    <w:pitch w:val="default"/>
    <w:sig w:usb0="800002BF" w:usb1="38CF7CFA" w:usb2="00000016" w:usb3="00000000" w:csb0="00040001" w:csb1="00000000"/>
    <w:embedRegular r:id="rId5" w:fontKey="{6F6057F5-0DC5-4895-AA91-DFB5F6548D14}"/>
  </w:font>
  <w:font w:name="微软雅黑">
    <w:panose1 w:val="020B0503020204020204"/>
    <w:charset w:val="86"/>
    <w:family w:val="swiss"/>
    <w:pitch w:val="default"/>
    <w:sig w:usb0="80000287" w:usb1="2ACF3C50" w:usb2="00000016" w:usb3="00000000" w:csb0="0004001F" w:csb1="00000000"/>
    <w:embedRegular r:id="rId6" w:fontKey="{E2C83128-DCB1-420A-B10E-C9B8C8830AF6}"/>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0000000000000000000"/>
    <w:charset w:val="00"/>
    <w:family w:val="auto"/>
    <w:pitch w:val="default"/>
    <w:sig w:usb0="00000000" w:usb1="00000000" w:usb2="00000000" w:usb3="00000000" w:csb0="00000000" w:csb1="00000000"/>
    <w:embedRegular r:id="rId7" w:fontKey="{268B21AE-2013-491F-AED6-709B6EAE9F6A}"/>
  </w:font>
  <w:font w:name="___WRD_EMBED_SUB_44">
    <w:panose1 w:val="02010600030101010101"/>
    <w:charset w:val="86"/>
    <w:family w:val="auto"/>
    <w:pitch w:val="default"/>
    <w:sig w:usb0="00000203" w:usb1="288F0000" w:usb2="00000006" w:usb3="00000000" w:csb0="00040001" w:csb1="00000000"/>
    <w:embedRegular r:id="rId8" w:fontKey="{89F39912-068B-480B-81AA-3EF377B7A8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ZjA1OGNjNzExMTNkZGQ5MDdmNjlkZjY0MmQ3NWUifQ=="/>
  </w:docVars>
  <w:rsids>
    <w:rsidRoot w:val="001C5534"/>
    <w:rsid w:val="000A5558"/>
    <w:rsid w:val="000F17B2"/>
    <w:rsid w:val="000F2168"/>
    <w:rsid w:val="000F4944"/>
    <w:rsid w:val="000F7163"/>
    <w:rsid w:val="00171B6F"/>
    <w:rsid w:val="001C5534"/>
    <w:rsid w:val="00211CA4"/>
    <w:rsid w:val="00247F2F"/>
    <w:rsid w:val="00360CAF"/>
    <w:rsid w:val="003A2412"/>
    <w:rsid w:val="00420E9E"/>
    <w:rsid w:val="005742CC"/>
    <w:rsid w:val="006A1F0F"/>
    <w:rsid w:val="006C7971"/>
    <w:rsid w:val="00731B55"/>
    <w:rsid w:val="00745A10"/>
    <w:rsid w:val="008A0399"/>
    <w:rsid w:val="008F2C21"/>
    <w:rsid w:val="009905B6"/>
    <w:rsid w:val="00B4413A"/>
    <w:rsid w:val="00F04C65"/>
    <w:rsid w:val="07AE1DFB"/>
    <w:rsid w:val="091537F4"/>
    <w:rsid w:val="0C68692A"/>
    <w:rsid w:val="1BAC0CCE"/>
    <w:rsid w:val="1DE15123"/>
    <w:rsid w:val="285F22AD"/>
    <w:rsid w:val="37744191"/>
    <w:rsid w:val="3A95187A"/>
    <w:rsid w:val="5A1176EF"/>
    <w:rsid w:val="5CEA0ED4"/>
    <w:rsid w:val="5E225DE5"/>
    <w:rsid w:val="6EAF6AB3"/>
    <w:rsid w:val="7504645B"/>
    <w:rsid w:val="768D2427"/>
    <w:rsid w:val="77C062F3"/>
    <w:rsid w:val="7C8570BE"/>
    <w:rsid w:val="7D1F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ind w:left="1440" w:leftChars="700" w:right="700" w:rightChars="700"/>
    </w:pPr>
  </w:style>
  <w:style w:type="paragraph" w:styleId="3">
    <w:name w:val="Plain Text"/>
    <w:basedOn w:val="1"/>
    <w:next w:val="1"/>
    <w:unhideWhenUsed/>
    <w:qFormat/>
    <w:uiPriority w:val="0"/>
    <w:rPr>
      <w:rFonts w:ascii="宋体" w:hAnsi="Courier New"/>
      <w:szCs w:val="20"/>
    </w:rPr>
  </w:style>
  <w:style w:type="paragraph" w:styleId="4">
    <w:name w:val="Normal Indent"/>
    <w:basedOn w:val="1"/>
    <w:unhideWhenUsed/>
    <w:qFormat/>
    <w:uiPriority w:val="99"/>
    <w:pPr>
      <w:adjustRightInd w:val="0"/>
      <w:spacing w:line="360" w:lineRule="atLeast"/>
      <w:ind w:firstLine="420"/>
      <w:textAlignment w:val="baseline"/>
    </w:pPr>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3900</Words>
  <Characters>4034</Characters>
  <Lines>34</Lines>
  <Paragraphs>9</Paragraphs>
  <TotalTime>4</TotalTime>
  <ScaleCrop>false</ScaleCrop>
  <LinksUpToDate>false</LinksUpToDate>
  <CharactersWithSpaces>4286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雨後陽光ゞ</cp:lastModifiedBy>
  <dcterms:modified xsi:type="dcterms:W3CDTF">2024-01-22T02:35:26Z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B2B9690445DF4E288114548801473518_13</vt:lpwstr>
  </property>
</Properties>
</file>